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7161" w14:textId="1E3C7BB7" w:rsidR="00A93349" w:rsidRPr="00A93349" w:rsidRDefault="00A93349" w:rsidP="00A93349">
      <w:pPr>
        <w:pStyle w:val="aa"/>
        <w:rPr>
          <w:b/>
          <w:bCs/>
          <w:u w:val="single"/>
        </w:rPr>
      </w:pPr>
      <w:r>
        <w:rPr>
          <w:rFonts w:ascii="Calibri" w:eastAsia="Times New Roman" w:hAnsi="Calibri" w:cs="Calibri"/>
          <w:kern w:val="0"/>
          <w:lang w:eastAsia="el-GR" w:bidi="ar-SA"/>
          <w14:ligatures w14:val="none"/>
        </w:rPr>
        <w:tab/>
      </w:r>
      <w:r w:rsidRPr="00A93349">
        <w:rPr>
          <w:b/>
          <w:bCs/>
          <w:u w:val="single"/>
        </w:rPr>
        <w:t>ΕΝΗΜΕΡΩ</w:t>
      </w:r>
      <w:r w:rsidR="00BD07D4">
        <w:rPr>
          <w:b/>
          <w:bCs/>
          <w:u w:val="single"/>
          <w:lang w:val="en-US"/>
        </w:rPr>
        <w:t>TIKO</w:t>
      </w:r>
      <w:r w:rsidR="00BD07D4" w:rsidRPr="00BD07D4">
        <w:rPr>
          <w:b/>
          <w:bCs/>
          <w:u w:val="single"/>
        </w:rPr>
        <w:t xml:space="preserve"> </w:t>
      </w:r>
      <w:r w:rsidR="00BD07D4">
        <w:rPr>
          <w:b/>
          <w:bCs/>
          <w:u w:val="single"/>
        </w:rPr>
        <w:t>ΣΗΜΕΙΩΜΑ</w:t>
      </w:r>
      <w:r w:rsidRPr="00A93349">
        <w:rPr>
          <w:b/>
          <w:bCs/>
          <w:u w:val="single"/>
        </w:rPr>
        <w:t xml:space="preserve"> ΣΧΕΤΙΚΑ ΜΕ ΤΙΣ ΥΠΕΡΑΡΙΘΜΙΕΣ ΔΑΣΚΑΛΩΝ-ΝΗΠΙΑΓΩΓΩΝ</w:t>
      </w:r>
    </w:p>
    <w:p w14:paraId="4D491751" w14:textId="4E6C5B51" w:rsidR="00A93349" w:rsidRPr="00A93349" w:rsidRDefault="00A93349" w:rsidP="00A93349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 w:bidi="ar-SA"/>
          <w14:ligatures w14:val="none"/>
        </w:rPr>
      </w:pPr>
      <w:r>
        <w:rPr>
          <w:rFonts w:ascii="Calibri" w:eastAsia="Times New Roman" w:hAnsi="Calibri" w:cs="Calibri"/>
          <w:kern w:val="0"/>
          <w:lang w:eastAsia="el-GR" w:bidi="ar-SA"/>
          <w14:ligatures w14:val="none"/>
        </w:rPr>
        <w:t>Ό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σοι εκπαιδευτικοί χαρακτηριστούν </w:t>
      </w:r>
      <w:r w:rsidRPr="00A93349">
        <w:rPr>
          <w:rFonts w:ascii="Calibri" w:eastAsia="Times New Roman" w:hAnsi="Calibri" w:cs="Calibri"/>
          <w:b/>
          <w:bCs/>
          <w:kern w:val="0"/>
          <w:lang w:eastAsia="el-GR" w:bidi="ar-SA"/>
          <w14:ligatures w14:val="none"/>
        </w:rPr>
        <w:t>ονομαστικά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 λειτουργικά υπεράριθμοι, θα κληθούν, με νέα ανακοίνωση από το ΠΥΣΠΕ Κέρκυρας, να υποβάλουν δήλωση τοποθέτησης στα παρακάτω λειτουργικά κενά</w:t>
      </w:r>
      <w:r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 (όπως αυτά προσδιορίστηκαν κατόπιν της με αριθμ. 24/8-7-2025 πράξης του ΠΥΣΠΕ Κέρκυρας)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, </w:t>
      </w:r>
      <w:r w:rsidRPr="00A93349">
        <w:rPr>
          <w:rFonts w:ascii="Calibri" w:eastAsia="Times New Roman" w:hAnsi="Calibri" w:cs="Calibri"/>
          <w:b/>
          <w:bCs/>
          <w:kern w:val="0"/>
          <w:lang w:eastAsia="el-GR" w:bidi="ar-SA"/>
          <w14:ligatures w14:val="none"/>
        </w:rPr>
        <w:t>εφόσον επιθυμούν να τοποθετηθούν κατά προτεραιότητα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 σε σχολική μονάδα της </w:t>
      </w:r>
      <w:r w:rsidRPr="00A93349">
        <w:rPr>
          <w:rFonts w:ascii="Calibri" w:eastAsia="Times New Roman" w:hAnsi="Calibri" w:cs="Calibri"/>
          <w:b/>
          <w:bCs/>
          <w:kern w:val="0"/>
          <w:lang w:eastAsia="el-GR" w:bidi="ar-SA"/>
          <w14:ligatures w14:val="none"/>
        </w:rPr>
        <w:t>ίδιας ομάδας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 με αυτή που κρίθηκαν λειτουργικά υπεράριθμοι </w:t>
      </w:r>
      <w:r w:rsidRPr="00A93349">
        <w:rPr>
          <w:rFonts w:ascii="Calibri" w:eastAsia="Times New Roman" w:hAnsi="Calibri" w:cs="Calibri"/>
          <w:b/>
          <w:bCs/>
          <w:kern w:val="0"/>
          <w:lang w:eastAsia="el-GR" w:bidi="ar-SA"/>
          <w14:ligatures w14:val="none"/>
        </w:rPr>
        <w:t>ή σε όμορης αυτής, σε περίπτωση που δεν υπάρχει λειτουργικό κενό στην ίδια ομάδα</w:t>
      </w:r>
      <w:r w:rsidRPr="00A93349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. </w:t>
      </w:r>
    </w:p>
    <w:tbl>
      <w:tblPr>
        <w:tblW w:w="5860" w:type="dxa"/>
        <w:jc w:val="center"/>
        <w:tblLook w:val="04A0" w:firstRow="1" w:lastRow="0" w:firstColumn="1" w:lastColumn="0" w:noHBand="0" w:noVBand="1"/>
      </w:tblPr>
      <w:tblGrid>
        <w:gridCol w:w="960"/>
        <w:gridCol w:w="3980"/>
        <w:gridCol w:w="920"/>
      </w:tblGrid>
      <w:tr w:rsidR="00A93349" w:rsidRPr="00A93349" w14:paraId="74A70AED" w14:textId="77777777" w:rsidTr="00B70C67">
        <w:trPr>
          <w:trHeight w:val="335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8104EA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ΛΕΙΤΟΥΡΓΙΚΑ ΚΕΝΑ  ΝΗΠΙΑΓΩΓΕΙΩΝ 2025-2026</w:t>
            </w:r>
          </w:p>
        </w:tc>
      </w:tr>
      <w:tr w:rsidR="00A93349" w:rsidRPr="00A93349" w14:paraId="52AC91D3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C4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Α/Α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B0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ΝΗΠΙΑΓΩΓΕΙΑ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AD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ΚΕΝΑ</w:t>
            </w:r>
          </w:p>
        </w:tc>
      </w:tr>
      <w:tr w:rsidR="00A93349" w:rsidRPr="00A93349" w14:paraId="400D4D9D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235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DF3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ΑΓΙΟΥ ΜΑΤΘΑΙΟΥ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7C4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55BFFB7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651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E4A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ΑΓΡΟΥ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895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5F6D69D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DFC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C473C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ΑΛΕΠΟΥΣ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B67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1687C1D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32E1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0C68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ΑΝΩ ΚΟΡΑΚΙΑΝΑΣ</w:t>
            </w: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9B8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31F73BC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431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D267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ΑΥΛΙΩΤΩΝ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4755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A8BEC75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177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2933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ΑΦΡΑΣ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809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259BFE9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28E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3569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ΒΑΤΟΥ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AA8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210D3F09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329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FE9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ΒΙΡΟΥ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510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4C26A732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F18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40F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ΓΟΥΒΙΩΝ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BA36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457B163B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137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729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ΚΑΒΒΑΔΑΔΩΝ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A59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07D59CDC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B6F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F4C9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ΚΑΝΑΚΑΔΩΝ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739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7837E98C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4ED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0477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ΚΑΝΑΛΙΩΝ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526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10BD7CB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AAC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652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ΚΑΡΟΥΣΑΔΩΝ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7EF8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54E05708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59E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F22D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ΚΑΣΣΙΟΠΗΣ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85B6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54C0040B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A56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20012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ΚΑΤΩ  ΚΟΡΑΚΙΑΝΑΣ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723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346B40A9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64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54A99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4ο ΚΕΡΚΥΡΑΣ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0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11C6630C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6F2F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251B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8ο ΚΕΡΚΥΡΑΣ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5E2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B124E54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804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F11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9ο ΚΕΡΚΥΡΑΣ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F72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1D79598E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E63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0BC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12ο ΚΕΡΚΥΡΑΣ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44D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308B9C3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67D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7E7D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ΚΟΝΤΟΚΑΛΙΟΥ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58C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7808AF36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CBB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AD2A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1ο ΚΟΡΙΣΣΙΩΝ ΑΡΓΥΡΑΔΩΝ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CAD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1C9F06C8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AD4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2E7B1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ΛΑΚΩΝΩΝ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5C2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6DC9CFF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EC7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5C57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el-GR" w:bidi="ar-SA"/>
                <w14:ligatures w14:val="none"/>
              </w:rPr>
              <w:t>ο</w:t>
            </w: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  ΝΗΠ. ΛΕΥΚΙΜΜΗΣ-ΜΕΛΙΚΙΩΝ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42C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5BA4EE39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2FD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E68F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5ο ΛΕΥΚΙΜΜΗΣ -ΒΙΤΑΛΑΔΩΝ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DB7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60BE15FA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FA2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7F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ΝΗΣΑΚΙΟΥ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B0EA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2ABD13AE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F49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CCD0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ΝΥΜΦΩΝ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316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3F81C22D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D1F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B4C0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ΠΑΛΑΙΑΣ ΠΟΛΗΣ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0F2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01086B5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19F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7FA9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ΠΑΞΩΝ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495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55B00D5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A0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DA1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ΠΛΑΤΩΝΑ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993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455BA2EC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D92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106C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ΠΟΤΑΜΟΥ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FC36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62C472B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028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B4012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ΝΗΠ. ΣΠΑΡΤΥΛΑ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BC4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1FD98620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39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85C6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ΝΗΠ. ΣΤΡΟΓΓΥΛΗΣ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BA7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</w:tbl>
    <w:p w14:paraId="76FB43E0" w14:textId="77777777" w:rsidR="00A93349" w:rsidRPr="00A93349" w:rsidRDefault="00A93349" w:rsidP="00A93349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 w:bidi="ar-SA"/>
          <w14:ligatures w14:val="none"/>
        </w:rPr>
      </w:pPr>
    </w:p>
    <w:tbl>
      <w:tblPr>
        <w:tblW w:w="5827" w:type="dxa"/>
        <w:jc w:val="center"/>
        <w:tblLook w:val="04A0" w:firstRow="1" w:lastRow="0" w:firstColumn="1" w:lastColumn="0" w:noHBand="0" w:noVBand="1"/>
      </w:tblPr>
      <w:tblGrid>
        <w:gridCol w:w="960"/>
        <w:gridCol w:w="4017"/>
        <w:gridCol w:w="850"/>
      </w:tblGrid>
      <w:tr w:rsidR="00A93349" w:rsidRPr="00A93349" w14:paraId="4D5AE733" w14:textId="77777777" w:rsidTr="00B70C67">
        <w:trPr>
          <w:trHeight w:val="209"/>
          <w:jc w:val="center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067E8C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highlight w:val="lightGray"/>
                <w:lang w:eastAsia="el-GR" w:bidi="ar-SA"/>
                <w14:ligatures w14:val="none"/>
              </w:rPr>
              <w:t>ΛΕΙΤΟΥΡΓΙΚΑ ΚΕΝΑ ΔΑΣΚΑΛΩΝ 2025-202</w:t>
            </w: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6</w:t>
            </w:r>
          </w:p>
        </w:tc>
      </w:tr>
      <w:tr w:rsidR="00A93349" w:rsidRPr="00A93349" w14:paraId="3B676D7A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A7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Α/Α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62AE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ΔΗΜΟΤΙΚΟ ΣΧΟΛΕΙΟ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20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ΚΕΝΑ</w:t>
            </w:r>
          </w:p>
        </w:tc>
      </w:tr>
      <w:tr w:rsidR="00A93349" w:rsidRPr="00A93349" w14:paraId="309BF5F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FC4F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94749F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ΑΓΙΟΥ ΜΑΡΚΟΥ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AF4BF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4291ABB2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CF8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2092B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ΑΓΙΟΥ ΜΑΤΘΑΙΟΥ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F37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09E5B7D8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4A8B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79B1FA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ΣΧ. ΚΕΝΤΡΟ ΑΓΡΟΥ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D857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04B69BA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80E1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F2669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ΑΛΕΠΟΥΣ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487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2E338A83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4BD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8E151B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ΑΥΛΙΩΤΩΝ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C931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45B9E72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7D1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CAB8E81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ΑΦΡΑΣ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6AD7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49173AA6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A81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6E9443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ΣΧ.ΚΕΝΤΡΟ ΒΕΛΟΝΑΔΩΝ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A854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1349A53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1CDF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0B67602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ΒΙΡΟΥ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A144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7BFD8D98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30CC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C1D6504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ΓΑΣΤΟΥΡΙΟΥ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90B9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55D7CD34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EAD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197263B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ΔΟΥΚΑΔΩΝ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25D0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1B68A2B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2C4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F8776A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ΚΑΝΑΛΙΩΝ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9F77F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2285D43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84A8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9038B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ΚΑΡΟΥΣΑΔΩΝ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DBC19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1C23A31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004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5488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ΚΑΣΣΙΟΠΗΣ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36F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04B5466B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63B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E29D27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ΚΑΤΩ ΓΑΡΟΥΝΑ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3BF0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7E03AAE0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B318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885D96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ΚΑΤΩ ΚΟΡΑΚΙΑΝΑΣ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B3741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4A80AD90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53A6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F9064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1ο ΚΕΡΚΥΡΑΣ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3DA0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7D7B44C7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F57EF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D57DF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Δ.Σ. 12ο ΚΕΡΚΥΡΑΣ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0DD0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3426A525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8930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3E033B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13ο ΚΕΡΚΥΡΑΣ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EAD9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437DBB1E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38C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804CC8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14ο ΚΕΡΚΥΡΑΣ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E7A7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2A19559C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401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827BC86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1ο ΚΟΡΙΣΣΙΩΝ- ΑΡΓΥΡΑΔΩΝ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8386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32DA7CC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1B5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848286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 3ο ΚΟΡΙΣΣΙΩΝ- ΠΕΤΡΙΤΗ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009F2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4EFE994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CAE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A51B78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 ΚΥΝΟΠΙΑΣΤΩΝ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BA7B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599C79EE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C4684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39EF20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 ΛΑΚΩΝΩΝ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768CD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10733FBB" w14:textId="77777777" w:rsidTr="00B70C6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8A28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07138B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1ο ΛΕΥΚΙΜΜΗΣ- ΜΕΛΙΚΙΩΝ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5B4B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7485DF6B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9B96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25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D9B3E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2ο ΛΕΥΚΙΜΜΗΣ- ΡΙΓΓΛΑΔΩΝ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538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6DF4FB03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8FE5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A2FE3D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 4ο ΛΕΥΚΙΜΜΗΣ- ΝΕΟΧΩΡΙΟΥ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05CCE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</w:t>
            </w:r>
          </w:p>
        </w:tc>
      </w:tr>
      <w:tr w:rsidR="00A93349" w:rsidRPr="00A93349" w14:paraId="2291ED8F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9A6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8716A5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ΔΙΑΠΑΔΩΝ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CA9FC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2BB435F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459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18600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Δ.Σ. ΜΑΝΤΟΥΚΙΟΥ   </w:t>
            </w: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E872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3A6B40E4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36A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29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EC08FA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ΜΕΛΙΤΕΙEΩΝ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123E7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1EF12061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3AD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CF96BC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ΣΧ. Κ. ΠΑΞΩΝ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68675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4</w:t>
            </w:r>
          </w:p>
        </w:tc>
      </w:tr>
      <w:tr w:rsidR="00A93349" w:rsidRPr="00A93349" w14:paraId="657667B5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3F60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B2BE71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Δ.Σ. ΜΠΕΝΙΤΣΩΝ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0C29B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  <w:tr w:rsidR="00A93349" w:rsidRPr="00A93349" w14:paraId="48C0116D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7BD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81C04CC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Δ.Σ ΠΟΤΑΜΟΥ      </w:t>
            </w:r>
            <w:r w:rsidRPr="00A9334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 w:bidi="ar-SA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0FA53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1</w:t>
            </w:r>
          </w:p>
        </w:tc>
      </w:tr>
      <w:tr w:rsidR="00A93349" w:rsidRPr="00A93349" w14:paraId="7897BC09" w14:textId="77777777" w:rsidTr="00B70C6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632F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0EBAB8" w14:textId="77777777" w:rsidR="00A93349" w:rsidRPr="00A93349" w:rsidRDefault="00A93349" w:rsidP="00A9334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 w:bidi="ar-SA"/>
                <w14:ligatures w14:val="none"/>
              </w:rPr>
              <w:t>ΔΣ. ΣΠΑΡΤΥΛΑ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E0AFA" w14:textId="77777777" w:rsidR="00A93349" w:rsidRPr="00A93349" w:rsidRDefault="00A93349" w:rsidP="00A9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</w:pPr>
            <w:r w:rsidRPr="00A9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  <w14:ligatures w14:val="none"/>
              </w:rPr>
              <w:t>3</w:t>
            </w:r>
          </w:p>
        </w:tc>
      </w:tr>
    </w:tbl>
    <w:p w14:paraId="70158D58" w14:textId="77777777" w:rsidR="00A93349" w:rsidRPr="00A93349" w:rsidRDefault="00A93349" w:rsidP="00A93349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el-GR" w:bidi="ar-SA"/>
          <w14:ligatures w14:val="none"/>
        </w:rPr>
      </w:pPr>
    </w:p>
    <w:p w14:paraId="1CE2BBB7" w14:textId="77777777" w:rsidR="00FB40CC" w:rsidRDefault="00FB40CC"/>
    <w:sectPr w:rsidR="00FB40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BA89" w14:textId="77777777" w:rsidR="00D12E03" w:rsidRDefault="00D12E03" w:rsidP="00A93349">
      <w:pPr>
        <w:spacing w:after="0" w:line="240" w:lineRule="auto"/>
      </w:pPr>
      <w:r>
        <w:separator/>
      </w:r>
    </w:p>
  </w:endnote>
  <w:endnote w:type="continuationSeparator" w:id="0">
    <w:p w14:paraId="09860EBA" w14:textId="77777777" w:rsidR="00D12E03" w:rsidRDefault="00D12E03" w:rsidP="00A9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49CB" w14:textId="77777777" w:rsidR="00D12E03" w:rsidRDefault="00D12E03" w:rsidP="00A93349">
      <w:pPr>
        <w:spacing w:after="0" w:line="240" w:lineRule="auto"/>
      </w:pPr>
      <w:r>
        <w:separator/>
      </w:r>
    </w:p>
  </w:footnote>
  <w:footnote w:type="continuationSeparator" w:id="0">
    <w:p w14:paraId="54B8DEF6" w14:textId="77777777" w:rsidR="00D12E03" w:rsidRDefault="00D12E03" w:rsidP="00A9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B8"/>
    <w:rsid w:val="000E3CE3"/>
    <w:rsid w:val="004706B8"/>
    <w:rsid w:val="00771CAA"/>
    <w:rsid w:val="00A17D6A"/>
    <w:rsid w:val="00A93349"/>
    <w:rsid w:val="00AC1037"/>
    <w:rsid w:val="00BD07D4"/>
    <w:rsid w:val="00CB1905"/>
    <w:rsid w:val="00D12E03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D158"/>
  <w15:chartTrackingRefBased/>
  <w15:docId w15:val="{6275F9E7-7437-4306-AAE6-DC798B9F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0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0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0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06B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06B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06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06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06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0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06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06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06B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06B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06B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93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93349"/>
  </w:style>
  <w:style w:type="paragraph" w:styleId="ab">
    <w:name w:val="footer"/>
    <w:basedOn w:val="a"/>
    <w:link w:val="Char4"/>
    <w:uiPriority w:val="99"/>
    <w:unhideWhenUsed/>
    <w:rsid w:val="00A93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9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 KER</dc:creator>
  <cp:keywords/>
  <dc:description/>
  <cp:lastModifiedBy>DIPE KER</cp:lastModifiedBy>
  <cp:revision>4</cp:revision>
  <dcterms:created xsi:type="dcterms:W3CDTF">2025-07-08T10:55:00Z</dcterms:created>
  <dcterms:modified xsi:type="dcterms:W3CDTF">2025-07-08T11:05:00Z</dcterms:modified>
</cp:coreProperties>
</file>